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D6AD9" w14:textId="14525685" w:rsidR="00790217" w:rsidRPr="00C0360E" w:rsidRDefault="00D85671" w:rsidP="00D85671">
      <w:pPr>
        <w:jc w:val="center"/>
        <w:rPr>
          <w:rFonts w:cs="Times New Roman"/>
          <w:b/>
          <w:bCs/>
        </w:rPr>
      </w:pPr>
      <w:r w:rsidRPr="00C0360E">
        <w:rPr>
          <w:rFonts w:cs="Times New Roman"/>
          <w:b/>
          <w:bCs/>
        </w:rPr>
        <w:t xml:space="preserve">Árajánlat </w:t>
      </w:r>
    </w:p>
    <w:p w14:paraId="3EA69206" w14:textId="77777777" w:rsidR="00D85671" w:rsidRPr="00C0360E" w:rsidRDefault="00D85671" w:rsidP="00D85671">
      <w:pPr>
        <w:rPr>
          <w:rFonts w:cs="Times New Roman"/>
        </w:rPr>
      </w:pPr>
    </w:p>
    <w:p w14:paraId="1316285F" w14:textId="19F7DADE" w:rsidR="00D85671" w:rsidRPr="00C0360E" w:rsidRDefault="00D85671" w:rsidP="00D85671">
      <w:pPr>
        <w:rPr>
          <w:rFonts w:cs="Times New Roman"/>
        </w:rPr>
      </w:pPr>
      <w:r w:rsidRPr="00C0360E">
        <w:rPr>
          <w:rFonts w:cs="Times New Roman"/>
          <w:b/>
          <w:bCs/>
        </w:rPr>
        <w:t>Ajánlat kérő:</w:t>
      </w:r>
      <w:r w:rsidRPr="00C0360E">
        <w:rPr>
          <w:rFonts w:cs="Times New Roman"/>
        </w:rPr>
        <w:t xml:space="preserve"> </w:t>
      </w:r>
      <w:r w:rsidR="005A7168" w:rsidRPr="00C0360E">
        <w:rPr>
          <w:rFonts w:cs="Times New Roman"/>
        </w:rPr>
        <w:t xml:space="preserve">Biharkeresztes Város Önkormányzata </w:t>
      </w:r>
      <w:r w:rsidRPr="00C0360E">
        <w:rPr>
          <w:rFonts w:cs="Times New Roman"/>
        </w:rPr>
        <w:t xml:space="preserve"> </w:t>
      </w:r>
    </w:p>
    <w:p w14:paraId="0B420C76" w14:textId="6A9EE8F1" w:rsidR="00D85671" w:rsidRPr="00C0360E" w:rsidRDefault="00D85671" w:rsidP="00D85671">
      <w:pPr>
        <w:rPr>
          <w:rFonts w:cs="Times New Roman"/>
        </w:rPr>
      </w:pPr>
      <w:r w:rsidRPr="00C0360E">
        <w:rPr>
          <w:rFonts w:cs="Times New Roman"/>
        </w:rPr>
        <w:t xml:space="preserve">Adószáma: </w:t>
      </w:r>
      <w:r w:rsidR="005A7168" w:rsidRPr="00C0360E">
        <w:rPr>
          <w:rFonts w:cs="Times New Roman"/>
        </w:rPr>
        <w:t xml:space="preserve">15728403-2-09 </w:t>
      </w:r>
      <w:r w:rsidRPr="00C0360E">
        <w:rPr>
          <w:rFonts w:cs="Times New Roman"/>
        </w:rPr>
        <w:t xml:space="preserve"> </w:t>
      </w:r>
    </w:p>
    <w:p w14:paraId="2E4BA7C0" w14:textId="7C83CCB7" w:rsidR="00D85671" w:rsidRPr="00C0360E" w:rsidRDefault="00D85671" w:rsidP="00D85671">
      <w:pPr>
        <w:rPr>
          <w:rFonts w:cs="Times New Roman"/>
        </w:rPr>
      </w:pPr>
      <w:r w:rsidRPr="00C0360E">
        <w:rPr>
          <w:rFonts w:cs="Times New Roman"/>
        </w:rPr>
        <w:t xml:space="preserve">Székhelye: </w:t>
      </w:r>
      <w:r w:rsidR="005A7168" w:rsidRPr="00C0360E">
        <w:rPr>
          <w:rFonts w:cs="Times New Roman"/>
        </w:rPr>
        <w:t xml:space="preserve">4110 Biharkeresztes, Széchenyi utca 57. </w:t>
      </w:r>
      <w:r w:rsidRPr="00C0360E">
        <w:rPr>
          <w:rFonts w:cs="Times New Roman"/>
        </w:rPr>
        <w:t xml:space="preserve"> </w:t>
      </w:r>
    </w:p>
    <w:p w14:paraId="38CF80BC" w14:textId="237AEFE8" w:rsidR="00D85671" w:rsidRPr="00C0360E" w:rsidRDefault="00D85671" w:rsidP="00D85671">
      <w:pPr>
        <w:rPr>
          <w:rFonts w:cs="Times New Roman"/>
        </w:rPr>
      </w:pPr>
      <w:r w:rsidRPr="00C0360E">
        <w:rPr>
          <w:rFonts w:cs="Times New Roman"/>
        </w:rPr>
        <w:t xml:space="preserve">képviselője: </w:t>
      </w:r>
      <w:r w:rsidR="005A7168" w:rsidRPr="00C0360E">
        <w:rPr>
          <w:rFonts w:cs="Times New Roman"/>
        </w:rPr>
        <w:t>Dani Béla Péter</w:t>
      </w:r>
      <w:r w:rsidRPr="00C0360E">
        <w:rPr>
          <w:rFonts w:cs="Times New Roman"/>
        </w:rPr>
        <w:t xml:space="preserve"> polgármester </w:t>
      </w:r>
    </w:p>
    <w:p w14:paraId="7C210952" w14:textId="77777777" w:rsidR="00D85671" w:rsidRPr="00C0360E" w:rsidRDefault="00D85671" w:rsidP="00D85671">
      <w:pPr>
        <w:rPr>
          <w:rFonts w:cs="Times New Roman"/>
        </w:rPr>
      </w:pPr>
    </w:p>
    <w:p w14:paraId="41667F22" w14:textId="632E2D18" w:rsidR="00D85671" w:rsidRPr="00C0360E" w:rsidRDefault="00D85671" w:rsidP="00D85671">
      <w:pPr>
        <w:rPr>
          <w:rFonts w:cs="Times New Roman"/>
        </w:rPr>
      </w:pPr>
      <w:r w:rsidRPr="00C0360E">
        <w:rPr>
          <w:rFonts w:cs="Times New Roman"/>
        </w:rPr>
        <w:t xml:space="preserve">Árajánlat érvényességi ideje: </w:t>
      </w:r>
      <w:proofErr w:type="gramStart"/>
      <w:r w:rsidR="00C0360E" w:rsidRPr="00C0360E">
        <w:rPr>
          <w:rFonts w:cs="Times New Roman"/>
        </w:rPr>
        <w:t xml:space="preserve">2026.01.31. </w:t>
      </w:r>
      <w:r w:rsidR="00C0360E">
        <w:rPr>
          <w:rFonts w:cs="Times New Roman"/>
        </w:rPr>
        <w:t>,</w:t>
      </w:r>
      <w:proofErr w:type="gramEnd"/>
      <w:r w:rsidR="00C0360E">
        <w:rPr>
          <w:rFonts w:cs="Times New Roman"/>
        </w:rPr>
        <w:t xml:space="preserve"> Magyar Forintban értendő. </w:t>
      </w:r>
    </w:p>
    <w:p w14:paraId="20010F8A" w14:textId="77777777" w:rsidR="00D85671" w:rsidRPr="00C0360E" w:rsidRDefault="00D85671" w:rsidP="00D85671">
      <w:pPr>
        <w:rPr>
          <w:rFonts w:cs="Times New Roman"/>
        </w:rPr>
      </w:pPr>
    </w:p>
    <w:p w14:paraId="5B418E7A" w14:textId="77777777" w:rsidR="00CA1304" w:rsidRPr="00A451FC" w:rsidRDefault="00CA1304" w:rsidP="00CA1304">
      <w:pPr>
        <w:rPr>
          <w:b/>
          <w:bCs/>
        </w:rPr>
      </w:pPr>
      <w:r w:rsidRPr="00D85671">
        <w:rPr>
          <w:b/>
          <w:bCs/>
        </w:rPr>
        <w:t xml:space="preserve">Ajánlatot adó: </w:t>
      </w:r>
      <w:r w:rsidRPr="00EF1AA2">
        <w:rPr>
          <w:b/>
          <w:bCs/>
        </w:rPr>
        <w:t>Biharkert 2008 Korlátolt Felelősségű Társaság</w:t>
      </w:r>
    </w:p>
    <w:p w14:paraId="7D03C678" w14:textId="77777777" w:rsidR="00CA1304" w:rsidRPr="00D85671" w:rsidRDefault="00CA1304" w:rsidP="00CA1304">
      <w:r>
        <w:t xml:space="preserve">Adószáma: </w:t>
      </w:r>
      <w:r w:rsidRPr="00EF1AA2">
        <w:t>14486494-2-09</w:t>
      </w:r>
    </w:p>
    <w:p w14:paraId="14E1D5DE" w14:textId="77777777" w:rsidR="00CA1304" w:rsidRDefault="00CA1304" w:rsidP="00CA1304">
      <w:r>
        <w:t xml:space="preserve">Cégjegyzékszáma: </w:t>
      </w:r>
      <w:r w:rsidRPr="00EF1AA2">
        <w:t>09 09 015708</w:t>
      </w:r>
    </w:p>
    <w:p w14:paraId="36D66B42" w14:textId="77777777" w:rsidR="00CA1304" w:rsidRDefault="00CA1304" w:rsidP="00CA1304">
      <w:r>
        <w:t xml:space="preserve">Székhelye: </w:t>
      </w:r>
      <w:hyperlink r:id="rId4" w:tgtFrame="blank" w:history="1">
        <w:r w:rsidRPr="00EF1AA2">
          <w:t>4100 Berettyóújfalu, Dózsa György út 70.</w:t>
        </w:r>
      </w:hyperlink>
    </w:p>
    <w:p w14:paraId="621D8C42" w14:textId="77777777" w:rsidR="00D85671" w:rsidRPr="00C0360E" w:rsidRDefault="00D85671" w:rsidP="00D85671">
      <w:pPr>
        <w:rPr>
          <w:rFonts w:cs="Times New Roman"/>
        </w:rPr>
      </w:pPr>
    </w:p>
    <w:p w14:paraId="3713475C" w14:textId="6B10350E" w:rsidR="00BC3CDE" w:rsidRPr="00C0360E" w:rsidRDefault="00D85671" w:rsidP="00D85671">
      <w:pPr>
        <w:jc w:val="both"/>
        <w:rPr>
          <w:rFonts w:cs="Times New Roman"/>
          <w:lang w:eastAsia="ar-SA"/>
        </w:rPr>
      </w:pPr>
      <w:bookmarkStart w:id="0" w:name="_Hlk139804069"/>
      <w:r w:rsidRPr="00C0360E">
        <w:rPr>
          <w:rFonts w:cs="Times New Roman"/>
        </w:rPr>
        <w:t xml:space="preserve">Megkeresésüknek megfelelően az alábbi árajánlatot adom a </w:t>
      </w:r>
      <w:bookmarkEnd w:id="0"/>
      <w:r w:rsidRPr="00C0360E">
        <w:rPr>
          <w:rFonts w:cs="Times New Roman"/>
          <w:lang w:eastAsia="ar-SA"/>
        </w:rPr>
        <w:t xml:space="preserve">Magyar Falu Program keretében „Önkormányzati tulajdonú ingatlanok fejlesztése, önkormányzati feladatellátáshoz kapcsolódó beszerzések” című alprogramhoz, a pályázati kiírás kódszáma: MFP/ÖTIFB/2025 pályázati kiírás </w:t>
      </w:r>
      <w:r w:rsidR="005A7168" w:rsidRPr="00C0360E">
        <w:rPr>
          <w:rFonts w:cs="Times New Roman"/>
          <w:lang w:eastAsia="ar-SA"/>
        </w:rPr>
        <w:t xml:space="preserve">6. Kommunális eszközök beszerzése (MFP/ÖTIFB/2025/KOEB) </w:t>
      </w:r>
      <w:r w:rsidRPr="00C0360E">
        <w:rPr>
          <w:rFonts w:cs="Times New Roman"/>
          <w:lang w:eastAsia="ar-SA"/>
        </w:rPr>
        <w:t>(továbbiakban: Projekt) kapcsolatban az eszközök beszerzésére</w:t>
      </w:r>
      <w:r w:rsidR="00A23B69" w:rsidRPr="00C0360E">
        <w:rPr>
          <w:rFonts w:cs="Times New Roman"/>
          <w:lang w:eastAsia="ar-SA"/>
        </w:rPr>
        <w:t xml:space="preserve">. </w:t>
      </w:r>
      <w:r w:rsidR="00C0360E">
        <w:rPr>
          <w:rFonts w:cs="Times New Roman"/>
          <w:lang w:eastAsia="ar-SA"/>
        </w:rPr>
        <w:t xml:space="preserve">Nyilatkozom, hogy az ajánlattételi felhívást és a szerződés-tervezet tartalmát elfogadom, tevékenységi körrel a jelen ajánlatban szereplő eszközök forgalmazására rendelkezem. Nyilatkozom, hogy a garancialevelet, vagy megfelelőségi tanúsítványt az eszközök átadásakor átadom ajánlatkérő részére. </w:t>
      </w:r>
    </w:p>
    <w:p w14:paraId="051933DF" w14:textId="77777777" w:rsidR="00A23B69" w:rsidRPr="00C0360E" w:rsidRDefault="00A23B69" w:rsidP="00D85671">
      <w:pPr>
        <w:jc w:val="both"/>
        <w:rPr>
          <w:rFonts w:cs="Times New Roman"/>
          <w:lang w:eastAsia="ar-SA"/>
        </w:rPr>
      </w:pPr>
    </w:p>
    <w:p w14:paraId="7B2F04CE" w14:textId="77777777" w:rsidR="00A23B69" w:rsidRPr="00C0360E" w:rsidRDefault="00A23B69" w:rsidP="00D85671">
      <w:pPr>
        <w:jc w:val="both"/>
        <w:rPr>
          <w:rFonts w:cs="Times New Roman"/>
          <w:lang w:eastAsia="ar-SA"/>
        </w:rPr>
      </w:pPr>
    </w:p>
    <w:p w14:paraId="009BDEF3" w14:textId="651C540D" w:rsidR="00CA1304" w:rsidRDefault="00CA1304" w:rsidP="00CA1304">
      <w:pPr>
        <w:jc w:val="both"/>
        <w:rPr>
          <w:lang w:eastAsia="ar-SA"/>
        </w:rPr>
      </w:pPr>
      <w:r>
        <w:rPr>
          <w:lang w:eastAsia="ar-SA"/>
        </w:rPr>
        <w:t xml:space="preserve">Berettyóújfalu, 2025.10.30. </w:t>
      </w:r>
    </w:p>
    <w:p w14:paraId="76C4CBD8" w14:textId="4ED49666" w:rsidR="00CA1304" w:rsidRDefault="00CA1304" w:rsidP="00CA1304">
      <w:pPr>
        <w:jc w:val="both"/>
        <w:rPr>
          <w:lang w:eastAsia="ar-SA"/>
        </w:rPr>
      </w:pPr>
    </w:p>
    <w:p w14:paraId="76CD06D1" w14:textId="493F9502" w:rsidR="00CA1304" w:rsidRDefault="00CA1304" w:rsidP="00CA1304">
      <w:pPr>
        <w:jc w:val="both"/>
        <w:rPr>
          <w:lang w:eastAsia="ar-SA"/>
        </w:rPr>
      </w:pPr>
    </w:p>
    <w:p w14:paraId="54C7CDB1" w14:textId="21AB3AB7" w:rsidR="00CA1304" w:rsidRDefault="00CA1304" w:rsidP="0018621B">
      <w:pPr>
        <w:jc w:val="center"/>
        <w:rPr>
          <w:lang w:eastAsia="ar-SA"/>
        </w:rPr>
      </w:pPr>
      <w:r>
        <w:rPr>
          <w:lang w:eastAsia="ar-SA"/>
        </w:rPr>
        <w:t xml:space="preserve">Tisztelettel: </w:t>
      </w:r>
    </w:p>
    <w:p w14:paraId="4006D7BF" w14:textId="4C9AB81F" w:rsidR="00150A55" w:rsidRPr="00C0360E" w:rsidRDefault="0018621B" w:rsidP="00A23B69">
      <w:pPr>
        <w:ind w:left="4248"/>
        <w:jc w:val="center"/>
        <w:rPr>
          <w:rFonts w:cs="Times New Roman"/>
          <w:lang w:eastAsia="ar-SA"/>
        </w:rPr>
      </w:pPr>
      <w:r w:rsidRPr="002824F4">
        <w:rPr>
          <w:noProof/>
          <w:sz w:val="22"/>
        </w:rPr>
        <w:drawing>
          <wp:anchor distT="0" distB="0" distL="114300" distR="114300" simplePos="0" relativeHeight="251659264" behindDoc="0" locked="0" layoutInCell="1" allowOverlap="0" wp14:anchorId="29EB4DD1" wp14:editId="0E9330B0">
            <wp:simplePos x="0" y="0"/>
            <wp:positionH relativeFrom="page">
              <wp:posOffset>3963035</wp:posOffset>
            </wp:positionH>
            <wp:positionV relativeFrom="page">
              <wp:posOffset>6118860</wp:posOffset>
            </wp:positionV>
            <wp:extent cx="1804035" cy="1246505"/>
            <wp:effectExtent l="0" t="0" r="0" b="0"/>
            <wp:wrapTopAndBottom/>
            <wp:docPr id="11838" name="Picture 11838" descr="A képen szöveg látható&#10;&#10;Automatikusan generált leírá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8" name="Picture 11838" descr="A képen szöveg látható&#10;&#10;Automatikusan generált leírá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0B5431" w14:textId="5B2AF614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7695DBA4" w14:textId="4620508D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30039882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006045ED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7DDC3B20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7FEB7307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154EBE08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1F7650FD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41422CC7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3A0997D8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7ED2FB23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409ED1D7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191AC44F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4FF1AAD3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19F8BE35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66F4FAB8" w14:textId="77777777" w:rsidR="00150A55" w:rsidRPr="00C0360E" w:rsidRDefault="00150A55" w:rsidP="00150A55">
      <w:pPr>
        <w:rPr>
          <w:rFonts w:cs="Times New Roman"/>
          <w:lang w:eastAsia="ar-SA"/>
        </w:rPr>
        <w:sectPr w:rsidR="00150A55" w:rsidRPr="00C036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DB6EE5" w14:textId="77777777" w:rsidR="00150A55" w:rsidRPr="00C0360E" w:rsidRDefault="00150A55" w:rsidP="00150A55">
      <w:pPr>
        <w:rPr>
          <w:rFonts w:cs="Times New Roman"/>
          <w:lang w:eastAsia="ar-SA"/>
        </w:rPr>
      </w:pPr>
    </w:p>
    <w:p w14:paraId="157FD01F" w14:textId="77777777" w:rsidR="00150A55" w:rsidRPr="00C0360E" w:rsidRDefault="00150A55" w:rsidP="00150A55">
      <w:pPr>
        <w:rPr>
          <w:rFonts w:cs="Times New Roman"/>
          <w:lang w:eastAsia="ar-SA"/>
        </w:rPr>
      </w:pPr>
    </w:p>
    <w:tbl>
      <w:tblPr>
        <w:tblW w:w="15360" w:type="dxa"/>
        <w:tblInd w:w="-6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0"/>
        <w:gridCol w:w="1720"/>
        <w:gridCol w:w="1720"/>
        <w:gridCol w:w="1780"/>
        <w:gridCol w:w="1421"/>
        <w:gridCol w:w="1319"/>
        <w:gridCol w:w="1880"/>
      </w:tblGrid>
      <w:tr w:rsidR="00CA1304" w:rsidRPr="00EF1AA2" w14:paraId="5FE0B994" w14:textId="77777777" w:rsidTr="00582AB9">
        <w:trPr>
          <w:trHeight w:val="288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27D98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Megnevezés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90CE8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mennyiségi egység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0EE36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mennyiség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F3D7F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nettó egységár (</w:t>
            </w:r>
            <w:proofErr w:type="spellStart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ft</w:t>
            </w:r>
            <w:proofErr w:type="spellEnd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 xml:space="preserve">)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70D99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nettó összesen (</w:t>
            </w:r>
            <w:proofErr w:type="spellStart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ft</w:t>
            </w:r>
            <w:proofErr w:type="spellEnd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 xml:space="preserve">) 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185F8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áfa (</w:t>
            </w:r>
            <w:proofErr w:type="spellStart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ft</w:t>
            </w:r>
            <w:proofErr w:type="spellEnd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 xml:space="preserve">)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D3756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bruttó összesen (</w:t>
            </w:r>
            <w:proofErr w:type="spellStart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ft</w:t>
            </w:r>
            <w:proofErr w:type="spellEnd"/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 xml:space="preserve">) </w:t>
            </w:r>
          </w:p>
        </w:tc>
      </w:tr>
      <w:tr w:rsidR="00CA1304" w:rsidRPr="00EF1AA2" w14:paraId="5EF7A870" w14:textId="77777777" w:rsidTr="00582AB9">
        <w:trPr>
          <w:trHeight w:val="864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4CB7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Benzines fűnyíró Totál 3,5 KW 196 cc 2800 RPM TGT 196201 </w:t>
            </w:r>
          </w:p>
          <w:p w14:paraId="6357DC2C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benzines, legalább 3,5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kw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 teljesítmény, fordulatszám 2800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rpm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68011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db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BDE39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90693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317 800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E1563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1 589 000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74497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429 030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F3596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2 018 030</w:t>
            </w:r>
          </w:p>
        </w:tc>
      </w:tr>
      <w:tr w:rsidR="00CA1304" w:rsidRPr="00EF1AA2" w14:paraId="0E6DEDBD" w14:textId="77777777" w:rsidTr="00582AB9">
        <w:trPr>
          <w:trHeight w:val="288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AE92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F727B"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Rézsűkasza (tulajdonságok a képnél) </w:t>
            </w:r>
            <w:proofErr w:type="spellStart"/>
            <w:r w:rsidRPr="00CF727B"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Frontoni</w:t>
            </w:r>
            <w:proofErr w:type="spellEnd"/>
            <w:r w:rsidRPr="00CF727B"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 Dragon 500 karos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707BC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db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071F6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0F330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6 500 500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E45FD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6 500 500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D4AE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1 755 135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EBB8C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8 255 635</w:t>
            </w:r>
          </w:p>
        </w:tc>
      </w:tr>
      <w:tr w:rsidR="00CA1304" w:rsidRPr="00EF1AA2" w14:paraId="38063453" w14:textId="77777777" w:rsidTr="00582AB9">
        <w:trPr>
          <w:trHeight w:val="288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61326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Traktoros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fűnyíró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tulajdonságok a képnél) AL-KO T15-93.2 HD-A Black Edition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96814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db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AA7D9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60ED8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1 910 200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4343B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1 910 200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AB60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515 754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F6A19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2 425 954</w:t>
            </w:r>
          </w:p>
        </w:tc>
      </w:tr>
      <w:tr w:rsidR="00CA1304" w:rsidRPr="00EF1AA2" w14:paraId="7078166C" w14:textId="77777777" w:rsidTr="00582AB9">
        <w:trPr>
          <w:trHeight w:val="2016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1590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Benzines fűrész OLEO-MAC GS 451 </w:t>
            </w:r>
          </w:p>
          <w:p w14:paraId="0DD2251C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Minimum tulajdonságok: </w:t>
            </w:r>
          </w:p>
          <w:p w14:paraId="51E656F2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-Teljesítmény:2,9 LE-2,1 kW/42,9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ccm</w:t>
            </w:r>
            <w:proofErr w:type="spellEnd"/>
          </w:p>
          <w:p w14:paraId="0CA26F76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-Vágószerkezet: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Orgeon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 - Vezető hossza: 46 cm /18"</w:t>
            </w:r>
          </w:p>
          <w:p w14:paraId="4E9ACAC6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-Lánc osztása: .325"x.050"</w:t>
            </w:r>
          </w:p>
          <w:p w14:paraId="2361DDA8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-Olajpumpa: automatikus/állítható/leállított motornál zárt</w:t>
            </w:r>
          </w:p>
          <w:p w14:paraId="7C8133B2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-Súly: 4,5 kg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92050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db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95F3A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6F675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192 300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9BDCC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576 900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3060A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155 763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B79AF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732 663</w:t>
            </w:r>
          </w:p>
        </w:tc>
      </w:tr>
      <w:tr w:rsidR="00CA1304" w:rsidRPr="00EF1AA2" w14:paraId="46765B94" w14:textId="77777777" w:rsidTr="00582AB9">
        <w:trPr>
          <w:trHeight w:val="288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23FF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 xml:space="preserve">OEO-MAC BV 250 Lombfúvó </w:t>
            </w:r>
          </w:p>
          <w:p w14:paraId="28CEC3BB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Minimum tulajdonságok:</w:t>
            </w:r>
          </w:p>
          <w:p w14:paraId="1F37AB76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Levegőszűrő rendszerrel, állítható, teleszkópos csővel, ergonomikus, puha tapintású markolattal.</w:t>
            </w:r>
          </w:p>
          <w:p w14:paraId="35B98F21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A teleszkópos cső egy S alakban kezdődik, amely megkönnyíti a légáramlást, az összegyűjtött lombhulladék mozgását, annak feltorlódása nélkül.</w:t>
            </w:r>
          </w:p>
          <w:p w14:paraId="2AB4C6D9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Súly:4,0 kg</w:t>
            </w:r>
          </w:p>
          <w:p w14:paraId="743D2ED9" w14:textId="77777777" w:rsidR="00CA1304" w:rsidRDefault="00CA1304" w:rsidP="00582AB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-70 m/s légsebesség</w:t>
            </w:r>
          </w:p>
          <w:p w14:paraId="6A3B27A0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14:ligatures w14:val="standardContextual"/>
              </w:rPr>
              <w:t>-12 m3/perc légáramlás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C1B6F" w14:textId="77777777" w:rsidR="00CA1304" w:rsidRPr="00EF1AA2" w:rsidRDefault="00CA1304" w:rsidP="00582AB9">
            <w:pPr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db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56A43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A4668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164 500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BFB38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822 500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15B80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222 075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01445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1 044 575</w:t>
            </w:r>
          </w:p>
        </w:tc>
      </w:tr>
      <w:tr w:rsidR="00CA1304" w:rsidRPr="00EF1AA2" w14:paraId="432EA2AA" w14:textId="77777777" w:rsidTr="00582AB9">
        <w:trPr>
          <w:trHeight w:val="288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425AA" w14:textId="77777777" w:rsidR="00CA1304" w:rsidRPr="00EF1AA2" w:rsidRDefault="00CA1304" w:rsidP="00582AB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14:ligatures w14:val="standardContextual"/>
              </w:rPr>
              <w:t xml:space="preserve">Összesen: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5CFFC" w14:textId="77777777" w:rsidR="00CA1304" w:rsidRPr="00EF1AA2" w:rsidRDefault="00CA1304" w:rsidP="00582AB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8DF99" w14:textId="77777777" w:rsidR="00CA1304" w:rsidRPr="00EF1AA2" w:rsidRDefault="00CA1304" w:rsidP="00582AB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6BD62" w14:textId="77777777" w:rsidR="00CA1304" w:rsidRPr="00EF1AA2" w:rsidRDefault="00CA1304" w:rsidP="00582AB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C3968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11 399 100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33EB1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3 077 757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90C6E" w14:textId="77777777" w:rsidR="00CA1304" w:rsidRPr="00EF1AA2" w:rsidRDefault="00CA1304" w:rsidP="00582AB9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EF1AA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14 476 857</w:t>
            </w:r>
          </w:p>
        </w:tc>
      </w:tr>
    </w:tbl>
    <w:p w14:paraId="77EBF55E" w14:textId="77777777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</w:pPr>
    </w:p>
    <w:p w14:paraId="352019FD" w14:textId="645AE5BB" w:rsidR="00150A55" w:rsidRPr="00C0360E" w:rsidRDefault="00150A55" w:rsidP="00A23B69">
      <w:pPr>
        <w:ind w:left="4248"/>
        <w:jc w:val="center"/>
        <w:rPr>
          <w:rFonts w:cs="Times New Roman"/>
          <w:lang w:eastAsia="ar-SA"/>
        </w:rPr>
        <w:sectPr w:rsidR="00150A55" w:rsidRPr="00C0360E" w:rsidSect="00150A55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14:paraId="29BACA9F" w14:textId="7EA754B7" w:rsidR="00BC3CDE" w:rsidRPr="00C0360E" w:rsidRDefault="003C5147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lastRenderedPageBreak/>
        <w:t xml:space="preserve">Fűnyíró: </w:t>
      </w:r>
    </w:p>
    <w:p w14:paraId="1D6BD088" w14:textId="103700B8" w:rsidR="003C5147" w:rsidRPr="00C0360E" w:rsidRDefault="003C5147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292356E1" wp14:editId="4BC8CCE1">
            <wp:extent cx="5668166" cy="5725324"/>
            <wp:effectExtent l="0" t="0" r="8890" b="8890"/>
            <wp:docPr id="175418208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8208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5725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4E803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78AEE91C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375CD86B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668A8C93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6964CA7B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7AB499DD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26D65701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7FA6CA57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617E536E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0FB60A4E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46540858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080DA414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038EAA29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2E9AC1F0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11F3B289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39128360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375FD7B4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05CBEB44" w14:textId="77777777" w:rsidR="003C5147" w:rsidRPr="00C0360E" w:rsidRDefault="003C5147" w:rsidP="005A7168">
      <w:pPr>
        <w:jc w:val="both"/>
        <w:rPr>
          <w:rFonts w:cs="Times New Roman"/>
          <w:lang w:eastAsia="ar-SA"/>
        </w:rPr>
      </w:pPr>
    </w:p>
    <w:p w14:paraId="475587B1" w14:textId="6997B75D" w:rsidR="003C5147" w:rsidRPr="00C0360E" w:rsidRDefault="002F66DB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t xml:space="preserve">Rézsűkasza: </w:t>
      </w:r>
    </w:p>
    <w:p w14:paraId="6672E04C" w14:textId="7CF986D9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0D6A3AD0" w14:textId="06D517D5" w:rsidR="006357B1" w:rsidRPr="00C0360E" w:rsidRDefault="006357B1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38000D69" wp14:editId="750F5679">
            <wp:extent cx="3972479" cy="2162477"/>
            <wp:effectExtent l="0" t="0" r="0" b="9525"/>
            <wp:docPr id="49087734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87734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EF9F2" w14:textId="77777777" w:rsidR="006357B1" w:rsidRPr="00C0360E" w:rsidRDefault="006357B1" w:rsidP="005A7168">
      <w:pPr>
        <w:jc w:val="both"/>
        <w:rPr>
          <w:rFonts w:cs="Times New Roman"/>
          <w:lang w:eastAsia="ar-SA"/>
        </w:rPr>
      </w:pPr>
    </w:p>
    <w:p w14:paraId="4B7C2343" w14:textId="4F3E2DE6" w:rsidR="006357B1" w:rsidRPr="00C0360E" w:rsidRDefault="006357B1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1F73B64F" wp14:editId="3525C1CD">
            <wp:extent cx="4582164" cy="2781688"/>
            <wp:effectExtent l="0" t="0" r="8890" b="0"/>
            <wp:docPr id="54654143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5414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CBC25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57542F2E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2AC083B4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4E44C78E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3EE67A25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3BCF2236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4A057E2A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752F82E4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0E32FD28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4762B2E3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27CA0C35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632E81AD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2E7DFBCF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4199F21D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32B19EAE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1095CA3C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7C1BD4AD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67A1BE32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12A7E224" w14:textId="1555779C" w:rsidR="002F66DB" w:rsidRPr="00C0360E" w:rsidRDefault="002F66DB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lastRenderedPageBreak/>
        <w:t xml:space="preserve">Traktoros fűnyíró: </w:t>
      </w:r>
    </w:p>
    <w:p w14:paraId="7496D0EA" w14:textId="368A561A" w:rsidR="002F66DB" w:rsidRPr="00C0360E" w:rsidRDefault="002F66DB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7415FB2F" wp14:editId="47C05C9D">
            <wp:extent cx="5759450" cy="3287395"/>
            <wp:effectExtent l="0" t="0" r="0" b="8255"/>
            <wp:docPr id="85644540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454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8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D175C" w14:textId="77777777" w:rsidR="002F66DB" w:rsidRPr="00C0360E" w:rsidRDefault="002F66DB" w:rsidP="005A7168">
      <w:pPr>
        <w:jc w:val="both"/>
        <w:rPr>
          <w:rFonts w:cs="Times New Roman"/>
          <w:lang w:eastAsia="ar-SA"/>
        </w:rPr>
      </w:pPr>
    </w:p>
    <w:p w14:paraId="2F3655DB" w14:textId="5CE9170A" w:rsidR="002F66DB" w:rsidRPr="00C0360E" w:rsidRDefault="00C364C2" w:rsidP="00C364C2">
      <w:pPr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t xml:space="preserve">Termékvonal: </w:t>
      </w:r>
      <w:proofErr w:type="spellStart"/>
      <w:r w:rsidRPr="00C0360E">
        <w:rPr>
          <w:rFonts w:cs="Times New Roman"/>
          <w:lang w:eastAsia="ar-SA"/>
        </w:rPr>
        <w:t>Easy</w:t>
      </w:r>
      <w:proofErr w:type="spellEnd"/>
      <w:r w:rsidRPr="00C0360E">
        <w:rPr>
          <w:rFonts w:cs="Times New Roman"/>
          <w:lang w:eastAsia="ar-SA"/>
        </w:rPr>
        <w:br/>
        <w:t>Vágásszélesség cm-ben: 93</w:t>
      </w:r>
      <w:r w:rsidRPr="00C0360E">
        <w:rPr>
          <w:rFonts w:cs="Times New Roman"/>
          <w:lang w:eastAsia="ar-SA"/>
        </w:rPr>
        <w:br/>
        <w:t>Motor típus: 024</w:t>
      </w:r>
      <w:r w:rsidRPr="00C0360E">
        <w:rPr>
          <w:rFonts w:cs="Times New Roman"/>
          <w:lang w:eastAsia="ar-SA"/>
        </w:rPr>
        <w:br/>
        <w:t>Teljesítmény kW-ban: 7.7</w:t>
      </w:r>
      <w:r w:rsidRPr="00C0360E">
        <w:rPr>
          <w:rFonts w:cs="Times New Roman"/>
          <w:lang w:eastAsia="ar-SA"/>
        </w:rPr>
        <w:br/>
        <w:t>Motor fajta: 4 ütemű</w:t>
      </w:r>
      <w:r w:rsidRPr="00C0360E">
        <w:rPr>
          <w:rFonts w:cs="Times New Roman"/>
          <w:lang w:eastAsia="ar-SA"/>
        </w:rPr>
        <w:br/>
        <w:t xml:space="preserve">Hengerűrtartalom </w:t>
      </w:r>
      <w:proofErr w:type="spellStart"/>
      <w:r w:rsidRPr="00C0360E">
        <w:rPr>
          <w:rFonts w:cs="Times New Roman"/>
          <w:lang w:eastAsia="ar-SA"/>
        </w:rPr>
        <w:t>ccm</w:t>
      </w:r>
      <w:proofErr w:type="spellEnd"/>
      <w:r w:rsidRPr="00C0360E">
        <w:rPr>
          <w:rFonts w:cs="Times New Roman"/>
          <w:lang w:eastAsia="ar-SA"/>
        </w:rPr>
        <w:t>-ben: 452</w:t>
      </w:r>
      <w:r w:rsidRPr="00C0360E">
        <w:rPr>
          <w:rFonts w:cs="Times New Roman"/>
          <w:lang w:eastAsia="ar-SA"/>
        </w:rPr>
        <w:br/>
        <w:t>Fordulatszám óra/perc: 2600</w:t>
      </w:r>
      <w:r w:rsidRPr="00C0360E">
        <w:rPr>
          <w:rFonts w:cs="Times New Roman"/>
          <w:lang w:eastAsia="ar-SA"/>
        </w:rPr>
        <w:br/>
        <w:t>Motorhengerek száma: 1</w:t>
      </w:r>
      <w:r w:rsidRPr="00C0360E">
        <w:rPr>
          <w:rFonts w:cs="Times New Roman"/>
          <w:lang w:eastAsia="ar-SA"/>
        </w:rPr>
        <w:br/>
        <w:t>Elektromos indítás: igen</w:t>
      </w:r>
      <w:r w:rsidRPr="00C0360E">
        <w:rPr>
          <w:rFonts w:cs="Times New Roman"/>
          <w:lang w:eastAsia="ar-SA"/>
        </w:rPr>
        <w:br/>
        <w:t>Automata szivatóval felszerelt: Nem</w:t>
      </w:r>
      <w:r w:rsidRPr="00C0360E">
        <w:rPr>
          <w:rFonts w:cs="Times New Roman"/>
          <w:lang w:eastAsia="ar-SA"/>
        </w:rPr>
        <w:br/>
        <w:t>Fűgyűjtő térfogat liter: 220</w:t>
      </w:r>
      <w:r w:rsidRPr="00C0360E">
        <w:rPr>
          <w:rFonts w:cs="Times New Roman"/>
          <w:lang w:eastAsia="ar-SA"/>
        </w:rPr>
        <w:br/>
        <w:t>Funkciók: 2in1</w:t>
      </w:r>
      <w:r w:rsidRPr="00C0360E">
        <w:rPr>
          <w:rFonts w:cs="Times New Roman"/>
          <w:lang w:eastAsia="ar-SA"/>
        </w:rPr>
        <w:br/>
        <w:t xml:space="preserve">Mérési eltérés </w:t>
      </w:r>
      <w:proofErr w:type="spellStart"/>
      <w:r w:rsidRPr="00C0360E">
        <w:rPr>
          <w:rFonts w:cs="Times New Roman"/>
          <w:lang w:eastAsia="ar-SA"/>
        </w:rPr>
        <w:t>KpA</w:t>
      </w:r>
      <w:proofErr w:type="spellEnd"/>
      <w:r w:rsidRPr="00C0360E">
        <w:rPr>
          <w:rFonts w:cs="Times New Roman"/>
          <w:lang w:eastAsia="ar-SA"/>
        </w:rPr>
        <w:t>[dB(A)]: 2</w:t>
      </w:r>
      <w:r w:rsidRPr="00C0360E">
        <w:rPr>
          <w:rFonts w:cs="Times New Roman"/>
          <w:lang w:eastAsia="ar-SA"/>
        </w:rPr>
        <w:br/>
        <w:t xml:space="preserve">Sebesség előremenetben </w:t>
      </w:r>
      <w:proofErr w:type="spellStart"/>
      <w:r w:rsidRPr="00C0360E">
        <w:rPr>
          <w:rFonts w:cs="Times New Roman"/>
          <w:lang w:eastAsia="ar-SA"/>
        </w:rPr>
        <w:t>maxkmh</w:t>
      </w:r>
      <w:proofErr w:type="spellEnd"/>
      <w:r w:rsidRPr="00C0360E">
        <w:rPr>
          <w:rFonts w:cs="Times New Roman"/>
          <w:lang w:eastAsia="ar-SA"/>
        </w:rPr>
        <w:t>: 8</w:t>
      </w:r>
      <w:r w:rsidRPr="00C0360E">
        <w:rPr>
          <w:rFonts w:cs="Times New Roman"/>
          <w:lang w:eastAsia="ar-SA"/>
        </w:rPr>
        <w:br/>
        <w:t>Elektronikus fűgyűjtő ürítés: nem</w:t>
      </w:r>
      <w:r w:rsidRPr="00C0360E">
        <w:rPr>
          <w:rFonts w:cs="Times New Roman"/>
          <w:lang w:eastAsia="ar-SA"/>
        </w:rPr>
        <w:br/>
        <w:t xml:space="preserve">Sebesség hátramenetben </w:t>
      </w:r>
      <w:proofErr w:type="spellStart"/>
      <w:r w:rsidRPr="00C0360E">
        <w:rPr>
          <w:rFonts w:cs="Times New Roman"/>
          <w:lang w:eastAsia="ar-SA"/>
        </w:rPr>
        <w:t>max</w:t>
      </w:r>
      <w:proofErr w:type="spellEnd"/>
      <w:r w:rsidRPr="00C0360E">
        <w:rPr>
          <w:rFonts w:cs="Times New Roman"/>
          <w:lang w:eastAsia="ar-SA"/>
        </w:rPr>
        <w:t xml:space="preserve"> km/h: 3.5</w:t>
      </w:r>
      <w:r w:rsidRPr="00C0360E">
        <w:rPr>
          <w:rFonts w:cs="Times New Roman"/>
          <w:lang w:eastAsia="ar-SA"/>
        </w:rPr>
        <w:br/>
        <w:t>Vágómű fajtája: Standard</w:t>
      </w:r>
      <w:r w:rsidRPr="00C0360E">
        <w:rPr>
          <w:rFonts w:cs="Times New Roman"/>
          <w:lang w:eastAsia="ar-SA"/>
        </w:rPr>
        <w:br/>
        <w:t>Kések száma: 2</w:t>
      </w:r>
      <w:r w:rsidRPr="00C0360E">
        <w:rPr>
          <w:rFonts w:cs="Times New Roman"/>
          <w:lang w:eastAsia="ar-SA"/>
        </w:rPr>
        <w:br/>
        <w:t>Fűgyűjtővel: Igen</w:t>
      </w:r>
      <w:r w:rsidRPr="00C0360E">
        <w:rPr>
          <w:rFonts w:cs="Times New Roman"/>
          <w:lang w:eastAsia="ar-SA"/>
        </w:rPr>
        <w:br/>
        <w:t>Gép teljesítmény kW-ban: 7.7</w:t>
      </w:r>
      <w:r w:rsidRPr="00C0360E">
        <w:rPr>
          <w:rFonts w:cs="Times New Roman"/>
          <w:lang w:eastAsia="ar-SA"/>
        </w:rPr>
        <w:br/>
        <w:t>Gyűjtés: Igen</w:t>
      </w:r>
      <w:r w:rsidRPr="00C0360E">
        <w:rPr>
          <w:rFonts w:cs="Times New Roman"/>
          <w:lang w:eastAsia="ar-SA"/>
        </w:rPr>
        <w:br/>
      </w:r>
      <w:proofErr w:type="spellStart"/>
      <w:r w:rsidRPr="00C0360E">
        <w:rPr>
          <w:rFonts w:cs="Times New Roman"/>
          <w:lang w:eastAsia="ar-SA"/>
        </w:rPr>
        <w:t>Mulcsozás</w:t>
      </w:r>
      <w:proofErr w:type="spellEnd"/>
      <w:r w:rsidRPr="00C0360E">
        <w:rPr>
          <w:rFonts w:cs="Times New Roman"/>
          <w:lang w:eastAsia="ar-SA"/>
        </w:rPr>
        <w:t>: opcionális</w:t>
      </w:r>
      <w:r w:rsidRPr="00C0360E">
        <w:rPr>
          <w:rFonts w:cs="Times New Roman"/>
          <w:lang w:eastAsia="ar-SA"/>
        </w:rPr>
        <w:br/>
        <w:t>Fűnyíró indítás kikapcsolható: igen</w:t>
      </w:r>
      <w:r w:rsidRPr="00C0360E">
        <w:rPr>
          <w:rFonts w:cs="Times New Roman"/>
          <w:lang w:eastAsia="ar-SA"/>
        </w:rPr>
        <w:br/>
        <w:t>Oldalkidobás: Nem</w:t>
      </w:r>
      <w:r w:rsidRPr="00C0360E">
        <w:rPr>
          <w:rFonts w:cs="Times New Roman"/>
          <w:lang w:eastAsia="ar-SA"/>
        </w:rPr>
        <w:br/>
        <w:t>Hajtómű    Láb vezérelt hidrosztatika: T2</w:t>
      </w:r>
      <w:r w:rsidRPr="00C0360E">
        <w:rPr>
          <w:rFonts w:cs="Times New Roman"/>
          <w:lang w:eastAsia="ar-SA"/>
        </w:rPr>
        <w:br/>
        <w:t>Fűgyűjtő telítettség jelző: Van</w:t>
      </w:r>
      <w:r w:rsidRPr="00C0360E">
        <w:rPr>
          <w:rFonts w:cs="Times New Roman"/>
          <w:lang w:eastAsia="ar-SA"/>
        </w:rPr>
        <w:br/>
        <w:t>Fűgyűjtő anyaga: Szövet kemény tetővel</w:t>
      </w:r>
      <w:r w:rsidRPr="00C0360E">
        <w:rPr>
          <w:rFonts w:cs="Times New Roman"/>
          <w:lang w:eastAsia="ar-SA"/>
        </w:rPr>
        <w:br/>
        <w:t>Alkalmas fűfelület m²-ben: 4500</w:t>
      </w:r>
      <w:r w:rsidRPr="00C0360E">
        <w:rPr>
          <w:rFonts w:cs="Times New Roman"/>
          <w:lang w:eastAsia="ar-SA"/>
        </w:rPr>
        <w:br/>
        <w:t>Vágómagasság beállítás: Központi, 6 fokozatban</w:t>
      </w:r>
    </w:p>
    <w:p w14:paraId="2DA970CB" w14:textId="16EA202B" w:rsidR="002F66DB" w:rsidRPr="00C0360E" w:rsidRDefault="00E539B1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lastRenderedPageBreak/>
        <w:t xml:space="preserve">Benzines fűrész: </w:t>
      </w:r>
    </w:p>
    <w:p w14:paraId="7F9FE5A1" w14:textId="0ACE1BD5" w:rsidR="00E539B1" w:rsidRPr="00C0360E" w:rsidRDefault="00E539B1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200E793F" wp14:editId="65F63687">
            <wp:extent cx="5759450" cy="2792730"/>
            <wp:effectExtent l="0" t="0" r="0" b="7620"/>
            <wp:docPr id="74080503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80503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C3DE6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092A57E7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D3F0235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55E8597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3748E96C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405854D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B1A9763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541B378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18DC124A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A447742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1C493FDA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02AC1D5D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36C98946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B14A052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CE3FC8F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4E77381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17044142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048C5B3C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20E1EAD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6D976B7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F948EED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6405662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5B76373B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CD286C3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F3251F1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28AF4A85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4649869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32BAC4A6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04F46789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0F930AD1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07F19AB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4FEB1352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29A1222F" w14:textId="77777777" w:rsidR="00E539B1" w:rsidRPr="00C0360E" w:rsidRDefault="00E539B1" w:rsidP="005A7168">
      <w:pPr>
        <w:jc w:val="both"/>
        <w:rPr>
          <w:rFonts w:cs="Times New Roman"/>
          <w:lang w:eastAsia="ar-SA"/>
        </w:rPr>
      </w:pPr>
    </w:p>
    <w:p w14:paraId="6932C4ED" w14:textId="1F1DF363" w:rsidR="00E539B1" w:rsidRPr="00C0360E" w:rsidRDefault="00B61FE2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lang w:eastAsia="ar-SA"/>
        </w:rPr>
        <w:lastRenderedPageBreak/>
        <w:t xml:space="preserve">Lombfúvó: </w:t>
      </w:r>
    </w:p>
    <w:p w14:paraId="661C85A8" w14:textId="500D30CF" w:rsidR="00B61FE2" w:rsidRPr="00C0360E" w:rsidRDefault="00B61FE2" w:rsidP="005A7168">
      <w:pPr>
        <w:jc w:val="both"/>
        <w:rPr>
          <w:rFonts w:cs="Times New Roman"/>
          <w:lang w:eastAsia="ar-SA"/>
        </w:rPr>
      </w:pPr>
      <w:r w:rsidRPr="00C0360E">
        <w:rPr>
          <w:rFonts w:cs="Times New Roman"/>
          <w:noProof/>
          <w:lang w:eastAsia="ar-SA"/>
        </w:rPr>
        <w:drawing>
          <wp:inline distT="0" distB="0" distL="0" distR="0" wp14:anchorId="2516672B" wp14:editId="67809AA9">
            <wp:extent cx="4906060" cy="3648584"/>
            <wp:effectExtent l="0" t="0" r="8890" b="9525"/>
            <wp:docPr id="18971674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1674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1FE2" w:rsidRPr="00C0360E" w:rsidSect="00150A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3E"/>
    <w:rsid w:val="00057C52"/>
    <w:rsid w:val="00066082"/>
    <w:rsid w:val="000C7421"/>
    <w:rsid w:val="00150A55"/>
    <w:rsid w:val="00156589"/>
    <w:rsid w:val="0018621B"/>
    <w:rsid w:val="001941C9"/>
    <w:rsid w:val="002B1445"/>
    <w:rsid w:val="002F61DD"/>
    <w:rsid w:val="002F66DB"/>
    <w:rsid w:val="0031552A"/>
    <w:rsid w:val="003C5147"/>
    <w:rsid w:val="003E717B"/>
    <w:rsid w:val="0042113A"/>
    <w:rsid w:val="00427732"/>
    <w:rsid w:val="004648B6"/>
    <w:rsid w:val="004915ED"/>
    <w:rsid w:val="004C4AA5"/>
    <w:rsid w:val="004D3732"/>
    <w:rsid w:val="004F18CE"/>
    <w:rsid w:val="005A7168"/>
    <w:rsid w:val="005B73BA"/>
    <w:rsid w:val="005F0FC7"/>
    <w:rsid w:val="006357B1"/>
    <w:rsid w:val="006644DC"/>
    <w:rsid w:val="006974B9"/>
    <w:rsid w:val="006C503F"/>
    <w:rsid w:val="0078623E"/>
    <w:rsid w:val="00790217"/>
    <w:rsid w:val="007A0107"/>
    <w:rsid w:val="009C2ACA"/>
    <w:rsid w:val="009C6BA6"/>
    <w:rsid w:val="009D4C0A"/>
    <w:rsid w:val="009E0C62"/>
    <w:rsid w:val="009F4055"/>
    <w:rsid w:val="009F6E92"/>
    <w:rsid w:val="00A23B69"/>
    <w:rsid w:val="00A66E2C"/>
    <w:rsid w:val="00B077BA"/>
    <w:rsid w:val="00B44655"/>
    <w:rsid w:val="00B61FE2"/>
    <w:rsid w:val="00B62E38"/>
    <w:rsid w:val="00BC3CDE"/>
    <w:rsid w:val="00BE335D"/>
    <w:rsid w:val="00C0360E"/>
    <w:rsid w:val="00C364C2"/>
    <w:rsid w:val="00CA1304"/>
    <w:rsid w:val="00D212AB"/>
    <w:rsid w:val="00D85671"/>
    <w:rsid w:val="00DC73FC"/>
    <w:rsid w:val="00E30D00"/>
    <w:rsid w:val="00E539B1"/>
    <w:rsid w:val="00E657C6"/>
    <w:rsid w:val="00E91101"/>
    <w:rsid w:val="00EA70F1"/>
    <w:rsid w:val="00F32CAE"/>
    <w:rsid w:val="00F833B4"/>
    <w:rsid w:val="00FA083E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BD79"/>
  <w15:chartTrackingRefBased/>
  <w15:docId w15:val="{EC79026B-D2C1-4F15-9C9B-55884337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658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862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86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8623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8623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8623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8623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8623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8623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8623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8623E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862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8623E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Cmsor4Char">
    <w:name w:val="Címsor 4 Char"/>
    <w:basedOn w:val="Bekezdsalapbettpusa"/>
    <w:link w:val="Cmsor4"/>
    <w:uiPriority w:val="9"/>
    <w:rsid w:val="0078623E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8623E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8623E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8623E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8623E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8623E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Cm">
    <w:name w:val="Title"/>
    <w:basedOn w:val="Norml"/>
    <w:next w:val="Norml"/>
    <w:link w:val="CmChar"/>
    <w:uiPriority w:val="10"/>
    <w:qFormat/>
    <w:rsid w:val="007862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8623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cm">
    <w:name w:val="Subtitle"/>
    <w:basedOn w:val="Norml"/>
    <w:next w:val="Norml"/>
    <w:link w:val="AlcmChar"/>
    <w:uiPriority w:val="11"/>
    <w:qFormat/>
    <w:rsid w:val="0078623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8623E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Idzet">
    <w:name w:val="Quote"/>
    <w:basedOn w:val="Norml"/>
    <w:next w:val="Norml"/>
    <w:link w:val="IdzetChar"/>
    <w:uiPriority w:val="29"/>
    <w:qFormat/>
    <w:rsid w:val="007862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8623E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istaszerbekezds">
    <w:name w:val="List Paragraph"/>
    <w:basedOn w:val="Norml"/>
    <w:uiPriority w:val="34"/>
    <w:qFormat/>
    <w:rsid w:val="0078623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8623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862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8623E"/>
    <w:rPr>
      <w:rFonts w:ascii="Times New Roman" w:hAnsi="Times New Roman"/>
      <w:i/>
      <w:iCs/>
      <w:color w:val="2F5496" w:themeColor="accent1" w:themeShade="BF"/>
      <w:kern w:val="0"/>
      <w:sz w:val="24"/>
      <w14:ligatures w14:val="none"/>
    </w:rPr>
  </w:style>
  <w:style w:type="character" w:styleId="Ershivatkozs">
    <w:name w:val="Intense Reference"/>
    <w:basedOn w:val="Bekezdsalapbettpusa"/>
    <w:uiPriority w:val="32"/>
    <w:qFormat/>
    <w:rsid w:val="0078623E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8567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85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hyperlink" Target="https://www.google.hu/maps/place/4100+Beretty%C3%B3%C3%BAjfalu+D%C3%B3zsa+Gy%C3%B6rgy+%C3%BAt+70.+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440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Attila Kiss</cp:lastModifiedBy>
  <cp:revision>39</cp:revision>
  <dcterms:created xsi:type="dcterms:W3CDTF">2025-07-24T08:07:00Z</dcterms:created>
  <dcterms:modified xsi:type="dcterms:W3CDTF">2025-11-04T13:50:00Z</dcterms:modified>
</cp:coreProperties>
</file>